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1CF8B886" w:rsidR="00697AD4" w:rsidRDefault="00FB58E9" w:rsidP="00FB58E9">
      <w:pPr>
        <w:spacing w:after="0" w:line="240" w:lineRule="auto"/>
        <w:jc w:val="right"/>
        <w:rPr>
          <w:rFonts w:cs="Times New Roman"/>
          <w:i/>
        </w:rPr>
      </w:pPr>
      <w:r>
        <w:rPr>
          <w:rFonts w:cs="Times New Roman"/>
          <w:i/>
        </w:rPr>
        <w:t>Załącznik do rozporządzenia Rady Ministrów</w:t>
      </w:r>
    </w:p>
    <w:p w14:paraId="7ACED012" w14:textId="7763283C" w:rsidR="00FB58E9" w:rsidRDefault="00FB58E9" w:rsidP="00FB58E9">
      <w:pPr>
        <w:spacing w:after="0" w:line="240" w:lineRule="auto"/>
        <w:jc w:val="right"/>
        <w:rPr>
          <w:rFonts w:cs="Times New Roman"/>
          <w:i/>
        </w:rPr>
      </w:pPr>
      <w:r>
        <w:rPr>
          <w:rFonts w:cs="Times New Roman"/>
          <w:i/>
        </w:rPr>
        <w:t>Z dnia 8 kwietnia 2026 (Dz. U. poz. 523)</w:t>
      </w:r>
    </w:p>
    <w:p w14:paraId="43546C23" w14:textId="77777777" w:rsidR="0006774A" w:rsidRDefault="0006774A" w:rsidP="00FB58E9">
      <w:pPr>
        <w:spacing w:after="0" w:line="240" w:lineRule="auto"/>
        <w:jc w:val="right"/>
        <w:rPr>
          <w:rFonts w:cs="Times New Roman"/>
          <w:i/>
        </w:rPr>
      </w:pPr>
    </w:p>
    <w:p w14:paraId="73BDE252" w14:textId="77777777" w:rsidR="00FB58E9" w:rsidRDefault="00FB58E9" w:rsidP="00FB58E9">
      <w:pPr>
        <w:spacing w:after="0" w:line="240" w:lineRule="auto"/>
        <w:jc w:val="right"/>
        <w:rPr>
          <w:rFonts w:cs="Times New Roman"/>
          <w:i/>
        </w:rPr>
      </w:pPr>
    </w:p>
    <w:p w14:paraId="65CC85FF" w14:textId="77777777" w:rsidR="002E66B6" w:rsidRPr="00B864C1" w:rsidRDefault="002E66B6" w:rsidP="00FB58E9">
      <w:pPr>
        <w:spacing w:after="0" w:line="240" w:lineRule="auto"/>
        <w:jc w:val="right"/>
        <w:rPr>
          <w:rFonts w:cs="Times New Roman"/>
          <w:i/>
        </w:rPr>
      </w:pPr>
    </w:p>
    <w:tbl>
      <w:tblPr>
        <w:tblStyle w:val="Tabela-Siatka"/>
        <w:tblW w:w="9776" w:type="dxa"/>
        <w:tblLayout w:type="fixed"/>
        <w:tblLook w:val="04A0" w:firstRow="1" w:lastRow="0" w:firstColumn="1" w:lastColumn="0" w:noHBand="0" w:noVBand="1"/>
      </w:tblPr>
      <w:tblGrid>
        <w:gridCol w:w="559"/>
        <w:gridCol w:w="1125"/>
        <w:gridCol w:w="1572"/>
        <w:gridCol w:w="141"/>
        <w:gridCol w:w="1098"/>
        <w:gridCol w:w="562"/>
        <w:gridCol w:w="984"/>
        <w:gridCol w:w="617"/>
        <w:gridCol w:w="647"/>
        <w:gridCol w:w="422"/>
        <w:gridCol w:w="787"/>
        <w:gridCol w:w="210"/>
        <w:gridCol w:w="126"/>
        <w:gridCol w:w="926"/>
      </w:tblGrid>
      <w:tr w:rsidR="009764C4" w:rsidRPr="00E77E2D" w14:paraId="444B8663" w14:textId="77777777" w:rsidTr="008D6E8C">
        <w:trPr>
          <w:trHeight w:val="307"/>
        </w:trPr>
        <w:tc>
          <w:tcPr>
            <w:tcW w:w="9776" w:type="dxa"/>
            <w:gridSpan w:val="14"/>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14"/>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14"/>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6"/>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8"/>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6"/>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8"/>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6"/>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8"/>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6"/>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8"/>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6"/>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8"/>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6"/>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8"/>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6"/>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8"/>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14"/>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14"/>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14"/>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11"/>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11"/>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11"/>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11"/>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11"/>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11"/>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14"/>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14"/>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gridSpan w:val="5"/>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gridSpan w:val="5"/>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14"/>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14"/>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12"/>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12"/>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14"/>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14"/>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14"/>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14"/>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gridSpan w:val="5"/>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4"/>
            <w:tcBorders>
              <w:bottom w:val="single" w:sz="4" w:space="0" w:color="auto"/>
            </w:tcBorders>
            <w:vAlign w:val="center"/>
            <w:hideMark/>
          </w:tcPr>
          <w:p w14:paraId="57B03A29" w14:textId="0FD2138B" w:rsidR="00CF373A" w:rsidRPr="00E77E2D" w:rsidRDefault="00BC3803"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EB42232" w14:textId="03FC5C67"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gridSpan w:val="5"/>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4"/>
            <w:tcBorders>
              <w:bottom w:val="single" w:sz="4" w:space="0" w:color="auto"/>
            </w:tcBorders>
            <w:noWrap/>
            <w:vAlign w:val="center"/>
            <w:hideMark/>
          </w:tcPr>
          <w:p w14:paraId="382D6EAB" w14:textId="64F98DC6"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1FB60E6" w14:textId="0EF56F77"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gridSpan w:val="5"/>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4"/>
            <w:tcBorders>
              <w:bottom w:val="single" w:sz="4" w:space="0" w:color="auto"/>
            </w:tcBorders>
            <w:vAlign w:val="center"/>
            <w:hideMark/>
          </w:tcPr>
          <w:p w14:paraId="4865A2A6" w14:textId="152755B7"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E1D975D" w14:textId="02948B2F"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gridSpan w:val="5"/>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4"/>
            <w:tcBorders>
              <w:bottom w:val="single" w:sz="4" w:space="0" w:color="auto"/>
            </w:tcBorders>
            <w:noWrap/>
            <w:vAlign w:val="center"/>
          </w:tcPr>
          <w:p w14:paraId="4CD160E9" w14:textId="72074D1E"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77FBAAA" w14:textId="30B65F91"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r w:rsidR="009764C4" w:rsidRPr="00E77E2D" w14:paraId="59D7A81B" w14:textId="77777777" w:rsidTr="008D6E8C">
        <w:trPr>
          <w:trHeight w:val="347"/>
        </w:trPr>
        <w:tc>
          <w:tcPr>
            <w:tcW w:w="4495" w:type="dxa"/>
            <w:gridSpan w:val="5"/>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4"/>
            <w:tcBorders>
              <w:bottom w:val="single" w:sz="4" w:space="0" w:color="auto"/>
            </w:tcBorders>
            <w:noWrap/>
            <w:vAlign w:val="center"/>
          </w:tcPr>
          <w:p w14:paraId="369D0E0B" w14:textId="329EC6FB"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2308128" w14:textId="64778F6D" w:rsidR="00CF373A" w:rsidRPr="00E77E2D" w:rsidRDefault="00BC3803"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5"/>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 xml:space="preserve">f) przedsiębiorca pozostaje w jakimkolwiek ze stosunków opisanych w lit. a–d za pośrednictwem osoby fizycznej lub grupy osób fizycznych działających wspólnie oraz </w:t>
            </w:r>
            <w:r w:rsidRPr="00E77E2D">
              <w:rPr>
                <w:rFonts w:ascii="Times New Roman" w:hAnsi="Times New Roman" w:cs="Times New Roman"/>
                <w:lang w:val="pl-PL"/>
              </w:rPr>
              <w:lastRenderedPageBreak/>
              <w:t>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4"/>
            <w:tcBorders>
              <w:bottom w:val="single" w:sz="4" w:space="0" w:color="auto"/>
            </w:tcBorders>
            <w:noWrap/>
            <w:vAlign w:val="center"/>
          </w:tcPr>
          <w:p w14:paraId="469F8A91" w14:textId="70AEFB82" w:rsidR="00CF373A" w:rsidRPr="00E77E2D" w:rsidRDefault="00BC3803"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193B1F1" w14:textId="0D98281B" w:rsidR="00CF373A" w:rsidRPr="008D6047" w:rsidRDefault="00BC3803"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14"/>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14"/>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14"/>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14"/>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gridSpan w:val="3"/>
            <w:noWrap/>
          </w:tcPr>
          <w:p w14:paraId="6EB2B7A9" w14:textId="52E85043"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5"/>
            <w:noWrap/>
          </w:tcPr>
          <w:p w14:paraId="593CB173" w14:textId="55520EBB"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087067B7" w14:textId="28F9417E"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14"/>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gridSpan w:val="3"/>
            <w:noWrap/>
          </w:tcPr>
          <w:p w14:paraId="713B98C7" w14:textId="3FA97424"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5"/>
            <w:noWrap/>
          </w:tcPr>
          <w:p w14:paraId="16610EEB" w14:textId="75DB780E"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24861455" w14:textId="4E689E1A"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14"/>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gridSpan w:val="3"/>
            <w:noWrap/>
          </w:tcPr>
          <w:p w14:paraId="770D0ACB" w14:textId="3F3DD70B"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11"/>
            <w:noWrap/>
          </w:tcPr>
          <w:p w14:paraId="4A640DA6" w14:textId="1D854CC9" w:rsidR="00E3097C" w:rsidRPr="00606385" w:rsidRDefault="00BC3803"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14"/>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gridSpan w:val="3"/>
            <w:noWrap/>
          </w:tcPr>
          <w:p w14:paraId="064F298E" w14:textId="059B2D98" w:rsidR="00E3097C" w:rsidRPr="008D6047" w:rsidRDefault="00BC3803"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11"/>
            <w:noWrap/>
          </w:tcPr>
          <w:p w14:paraId="25F9F27F" w14:textId="5EDBD5F5" w:rsidR="00E3097C" w:rsidRPr="008D6047"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14"/>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gridSpan w:val="3"/>
            <w:noWrap/>
          </w:tcPr>
          <w:p w14:paraId="1309AC0A" w14:textId="5A6C630A" w:rsidR="00E3097C" w:rsidRPr="008D6047"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5"/>
            <w:noWrap/>
          </w:tcPr>
          <w:p w14:paraId="7519AAFC" w14:textId="71494C5A" w:rsidR="00E3097C" w:rsidRPr="008D6047"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6"/>
          </w:tcPr>
          <w:p w14:paraId="74C17DF4" w14:textId="4483D696" w:rsidR="00E3097C" w:rsidRPr="008D6047"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14"/>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5"/>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4"/>
            <w:tcBorders>
              <w:bottom w:val="single" w:sz="4" w:space="0" w:color="auto"/>
            </w:tcBorders>
            <w:noWrap/>
            <w:vAlign w:val="center"/>
          </w:tcPr>
          <w:p w14:paraId="1ABE2236" w14:textId="4E9CB411" w:rsidR="00E3097C" w:rsidRPr="008D6047"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0B332938" w14:textId="77777777" w:rsidR="00E3097C" w:rsidRPr="008D6047"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5"/>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4"/>
            <w:tcBorders>
              <w:bottom w:val="single" w:sz="4" w:space="0" w:color="auto"/>
            </w:tcBorders>
            <w:noWrap/>
            <w:vAlign w:val="center"/>
          </w:tcPr>
          <w:p w14:paraId="6B54F038" w14:textId="68058256" w:rsidR="00FC7184" w:rsidRPr="008D6047"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4908496" w14:textId="77777777" w:rsidR="00FC7184" w:rsidRPr="008D6047"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5"/>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4"/>
            <w:tcBorders>
              <w:bottom w:val="single" w:sz="4" w:space="0" w:color="auto"/>
            </w:tcBorders>
            <w:noWrap/>
            <w:vAlign w:val="center"/>
          </w:tcPr>
          <w:p w14:paraId="6E7F9AED" w14:textId="77777777" w:rsidR="00FC7184" w:rsidRPr="008D6047"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06757CE" w14:textId="77777777"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5"/>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3CE7761" w14:textId="77777777"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2C6A75F" w14:textId="77777777"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5"/>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 zmniejsza się przepływ środków finansowych?</w:t>
            </w:r>
          </w:p>
        </w:tc>
        <w:tc>
          <w:tcPr>
            <w:tcW w:w="2810" w:type="dxa"/>
            <w:gridSpan w:val="4"/>
            <w:tcBorders>
              <w:bottom w:val="single" w:sz="4" w:space="0" w:color="auto"/>
            </w:tcBorders>
            <w:noWrap/>
            <w:vAlign w:val="center"/>
          </w:tcPr>
          <w:p w14:paraId="6300E223" w14:textId="77777777"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3F03314" w14:textId="5166C2DE"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5"/>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4"/>
            <w:tcBorders>
              <w:bottom w:val="single" w:sz="4" w:space="0" w:color="auto"/>
            </w:tcBorders>
            <w:noWrap/>
            <w:vAlign w:val="center"/>
          </w:tcPr>
          <w:p w14:paraId="6B7D59CA" w14:textId="77777777" w:rsidR="00D914DA"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2EA9A49" w14:textId="77777777" w:rsidR="00D914DA"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5"/>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4"/>
            <w:tcBorders>
              <w:bottom w:val="single" w:sz="4" w:space="0" w:color="auto"/>
            </w:tcBorders>
            <w:noWrap/>
            <w:vAlign w:val="center"/>
          </w:tcPr>
          <w:p w14:paraId="403E999C" w14:textId="77777777" w:rsidR="00D914DA"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97CFE3" w14:textId="77777777" w:rsidR="00D914DA"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5"/>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4"/>
            <w:tcBorders>
              <w:bottom w:val="single" w:sz="4" w:space="0" w:color="auto"/>
            </w:tcBorders>
            <w:noWrap/>
            <w:vAlign w:val="center"/>
          </w:tcPr>
          <w:p w14:paraId="5CB9322C" w14:textId="161D63DA"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C6A27E" w14:textId="51CF575F" w:rsidR="00FC7184"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5"/>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lastRenderedPageBreak/>
              <w:t>i) zaistniały inne okoliczności wskazujące na trudności w zakresie płynności finansowej?</w:t>
            </w:r>
          </w:p>
        </w:tc>
        <w:tc>
          <w:tcPr>
            <w:tcW w:w="2810" w:type="dxa"/>
            <w:gridSpan w:val="4"/>
            <w:tcBorders>
              <w:bottom w:val="single" w:sz="4" w:space="0" w:color="auto"/>
            </w:tcBorders>
            <w:noWrap/>
            <w:vAlign w:val="center"/>
          </w:tcPr>
          <w:p w14:paraId="5F3C00C4" w14:textId="7896AE63" w:rsidR="004F06D8"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1BF64ACD" w14:textId="68704C43" w:rsidR="004F06D8" w:rsidRPr="00606385" w:rsidRDefault="00BC3803"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14"/>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14"/>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14"/>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gridSpan w:val="3"/>
            <w:noWrap/>
            <w:vAlign w:val="center"/>
          </w:tcPr>
          <w:p w14:paraId="0DEC47F7" w14:textId="77777777" w:rsidR="00D914DA" w:rsidRPr="00606385"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5"/>
            <w:noWrap/>
            <w:vAlign w:val="center"/>
          </w:tcPr>
          <w:p w14:paraId="3C917F0F" w14:textId="77777777" w:rsidR="00D914DA" w:rsidRPr="00606385"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6"/>
          </w:tcPr>
          <w:p w14:paraId="34C4425C" w14:textId="77777777" w:rsidR="00D914DA" w:rsidRPr="00606385" w:rsidRDefault="00BC3803"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14"/>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14"/>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gridSpan w:val="3"/>
            <w:noWrap/>
          </w:tcPr>
          <w:p w14:paraId="6E4241DF" w14:textId="77777777" w:rsidR="00D914DA" w:rsidRPr="00606385"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11"/>
            <w:noWrap/>
          </w:tcPr>
          <w:p w14:paraId="7EE5FC86" w14:textId="12D282CE" w:rsidR="00D914DA" w:rsidRPr="00606385" w:rsidRDefault="00BC3803"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14"/>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14"/>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5"/>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454BBBA1" w14:textId="77777777" w:rsidR="00A13441" w:rsidRPr="00606385" w:rsidRDefault="00BC3803"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569F818" w14:textId="6180AA8C" w:rsidR="00A13441" w:rsidRPr="00606385" w:rsidRDefault="00BC3803"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5"/>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4"/>
            <w:tcBorders>
              <w:bottom w:val="single" w:sz="4" w:space="0" w:color="auto"/>
            </w:tcBorders>
            <w:noWrap/>
            <w:vAlign w:val="center"/>
          </w:tcPr>
          <w:p w14:paraId="797E222F" w14:textId="77777777" w:rsidR="00A13441" w:rsidRPr="00606385" w:rsidRDefault="00BC3803"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76F253F7" w14:textId="1B9353B5" w:rsidR="00A13441" w:rsidRPr="00606385" w:rsidRDefault="00BC3803"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5"/>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0FE0C2F0" w14:textId="77777777" w:rsidR="00A13441" w:rsidRPr="00606385" w:rsidRDefault="00BC3803"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A31B86" w14:textId="77777777" w:rsidR="00A13441" w:rsidRPr="00606385" w:rsidRDefault="00BC3803"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5"/>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4"/>
            <w:tcBorders>
              <w:bottom w:val="single" w:sz="4" w:space="0" w:color="auto"/>
            </w:tcBorders>
            <w:noWrap/>
            <w:vAlign w:val="center"/>
          </w:tcPr>
          <w:p w14:paraId="76DF0078" w14:textId="77777777" w:rsidR="00CD136D"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6421F2CE" w14:textId="77777777" w:rsidR="00CD136D"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5"/>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73C9502A" w14:textId="77777777" w:rsidR="00A13441"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D155B77" w14:textId="4BDBDEAD" w:rsidR="00A13441"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5"/>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239CC450" w14:textId="77777777" w:rsidR="00CD136D"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024007C" w14:textId="77777777" w:rsidR="00CD136D"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5"/>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D2F35FF" w14:textId="77777777" w:rsidR="00CD136D"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375CDD" w14:textId="77777777" w:rsidR="00CD136D" w:rsidRPr="00606385" w:rsidRDefault="00BC3803"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5"/>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4"/>
            <w:tcBorders>
              <w:bottom w:val="single" w:sz="4" w:space="0" w:color="auto"/>
            </w:tcBorders>
            <w:noWrap/>
            <w:vAlign w:val="center"/>
          </w:tcPr>
          <w:p w14:paraId="350D2BB2" w14:textId="77777777" w:rsidR="00712028" w:rsidRPr="00606385" w:rsidRDefault="00BC3803"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5521997" w14:textId="77777777" w:rsidR="00712028" w:rsidRPr="00606385" w:rsidRDefault="00BC3803"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14"/>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gridSpan w:val="3"/>
            <w:noWrap/>
          </w:tcPr>
          <w:p w14:paraId="4036106B" w14:textId="436F8735" w:rsidR="004F06D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11"/>
            <w:noWrap/>
          </w:tcPr>
          <w:p w14:paraId="7520BB2D" w14:textId="07C0D279" w:rsidR="004F06D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14"/>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gridSpan w:val="3"/>
            <w:noWrap/>
          </w:tcPr>
          <w:p w14:paraId="7602F3BD" w14:textId="13A041B0" w:rsidR="00EB16A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5"/>
            <w:noWrap/>
          </w:tcPr>
          <w:p w14:paraId="6A4D90CB" w14:textId="5CA9164F" w:rsidR="00EB16A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6"/>
          </w:tcPr>
          <w:p w14:paraId="3CB8B4C1" w14:textId="4DC7DF6A" w:rsidR="00EB16A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14"/>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lastRenderedPageBreak/>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14"/>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14"/>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14"/>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14"/>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14"/>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14"/>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14"/>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14"/>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14"/>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14"/>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14"/>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14"/>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14"/>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r w:rsidR="009764C4" w:rsidRPr="00606385" w14:paraId="70011BE7" w14:textId="77777777" w:rsidTr="008D6E8C">
        <w:trPr>
          <w:trHeight w:val="347"/>
        </w:trPr>
        <w:tc>
          <w:tcPr>
            <w:tcW w:w="9776" w:type="dxa"/>
            <w:gridSpan w:val="14"/>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4"/>
            <w:noWrap/>
          </w:tcPr>
          <w:p w14:paraId="759861A7" w14:textId="32397B82" w:rsidR="00C12B34"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4"/>
            <w:noWrap/>
          </w:tcPr>
          <w:p w14:paraId="71E743DE" w14:textId="7CA32D79" w:rsidR="00C12B34"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6"/>
          </w:tcPr>
          <w:p w14:paraId="502393C2" w14:textId="38B52093" w:rsidR="00C12B34"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14"/>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14"/>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4"/>
            <w:noWrap/>
          </w:tcPr>
          <w:p w14:paraId="0073F2FC" w14:textId="0DCE0D7E" w:rsidR="00280B1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7B3D6B22" w14:textId="5E477DF9" w:rsidR="00280B1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14"/>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4"/>
            <w:noWrap/>
          </w:tcPr>
          <w:p w14:paraId="66B07E55" w14:textId="5860B425" w:rsidR="00280B1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1BEB7140" w14:textId="09E2E61C" w:rsidR="00280B18" w:rsidRPr="00606385" w:rsidRDefault="00BC3803"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14"/>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lastRenderedPageBreak/>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4"/>
            <w:noWrap/>
          </w:tcPr>
          <w:p w14:paraId="68EF8C05" w14:textId="363D6D69"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48DB87B7" w14:textId="3AA2E479"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28F2408A" w14:textId="0C260089"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14"/>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4"/>
            <w:noWrap/>
          </w:tcPr>
          <w:p w14:paraId="43671DDC" w14:textId="7DB24860"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65F154C4" w14:textId="34B6955B"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764DC6DB" w14:textId="087FBC84" w:rsidR="00AD272C" w:rsidRPr="00606385" w:rsidRDefault="00BC3803"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14"/>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4"/>
            <w:noWrap/>
          </w:tcPr>
          <w:p w14:paraId="52429922" w14:textId="516BB246"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5FF99A12" w14:textId="5A83DC01" w:rsidR="00AD272C" w:rsidRPr="00606385" w:rsidRDefault="00BC3803"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059893E3" w14:textId="57AD61A6" w:rsidR="00AD272C" w:rsidRPr="00606385" w:rsidRDefault="00BC3803"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14"/>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gridSpan w:val="2"/>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gridSpan w:val="2"/>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3"/>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gridSpan w:val="4"/>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gridSpan w:val="2"/>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2"/>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3"/>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gridSpan w:val="4"/>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239BCA11" w14:textId="77777777" w:rsidR="008D585B" w:rsidRPr="00606385" w:rsidRDefault="008D585B" w:rsidP="00AD272C">
            <w:pPr>
              <w:rPr>
                <w:rFonts w:ascii="Times New Roman" w:hAnsi="Times New Roman" w:cs="Times New Roman"/>
                <w:sz w:val="20"/>
                <w:szCs w:val="20"/>
                <w:lang w:val="pl-PL"/>
              </w:rPr>
            </w:pPr>
          </w:p>
        </w:tc>
      </w:tr>
      <w:tr w:rsidR="009764C4" w:rsidRPr="00606385" w14:paraId="0B9478FB" w14:textId="77777777" w:rsidTr="00CC304D">
        <w:trPr>
          <w:trHeight w:val="340"/>
        </w:trPr>
        <w:tc>
          <w:tcPr>
            <w:tcW w:w="9776" w:type="dxa"/>
            <w:gridSpan w:val="14"/>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gridSpan w:val="14"/>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gridSpan w:val="14"/>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lastRenderedPageBreak/>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gridSpan w:val="14"/>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gridSpan w:val="14"/>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gridSpan w:val="14"/>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gridSpan w:val="14"/>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gridSpan w:val="14"/>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gridSpan w:val="14"/>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gridSpan w:val="14"/>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gridSpan w:val="14"/>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gridSpan w:val="14"/>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gridSpan w:val="14"/>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gridSpan w:val="14"/>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gridSpan w:val="14"/>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r w:rsidR="009764C4" w:rsidRPr="00606385" w14:paraId="120D60E3" w14:textId="77777777" w:rsidTr="008D6E8C">
        <w:trPr>
          <w:trHeight w:val="167"/>
        </w:trPr>
        <w:tc>
          <w:tcPr>
            <w:tcW w:w="9776" w:type="dxa"/>
            <w:gridSpan w:val="14"/>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t>F. Informacje dotyczące osoby upoważnionej do przedstawienia informacji</w:t>
            </w:r>
          </w:p>
        </w:tc>
      </w:tr>
      <w:tr w:rsidR="009764C4" w:rsidRPr="00606385" w14:paraId="1871562E" w14:textId="77777777" w:rsidTr="00614E20">
        <w:trPr>
          <w:trHeight w:val="396"/>
        </w:trPr>
        <w:tc>
          <w:tcPr>
            <w:tcW w:w="9776" w:type="dxa"/>
            <w:gridSpan w:val="14"/>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gridSpan w:val="14"/>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gridSpan w:val="14"/>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gridSpan w:val="14"/>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gridSpan w:val="14"/>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gridSpan w:val="14"/>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gridSpan w:val="14"/>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gridSpan w:val="14"/>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4B00" w14:textId="77777777" w:rsidR="00BC3803" w:rsidRDefault="00BC3803" w:rsidP="00021B4B">
      <w:pPr>
        <w:spacing w:after="0" w:line="240" w:lineRule="auto"/>
      </w:pPr>
      <w:r>
        <w:separator/>
      </w:r>
    </w:p>
  </w:endnote>
  <w:endnote w:type="continuationSeparator" w:id="0">
    <w:p w14:paraId="71CFD78F" w14:textId="77777777" w:rsidR="00BC3803" w:rsidRDefault="00BC3803"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5D9B" w14:textId="77777777" w:rsidR="00BC3803" w:rsidRDefault="00BC3803" w:rsidP="00021B4B">
      <w:pPr>
        <w:spacing w:after="0" w:line="240" w:lineRule="auto"/>
      </w:pPr>
      <w:r>
        <w:separator/>
      </w:r>
    </w:p>
  </w:footnote>
  <w:footnote w:type="continuationSeparator" w:id="0">
    <w:p w14:paraId="7B66AB32" w14:textId="77777777" w:rsidR="00BC3803" w:rsidRDefault="00BC3803"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0962430">
    <w:abstractNumId w:val="3"/>
  </w:num>
  <w:num w:numId="2" w16cid:durableId="758451492">
    <w:abstractNumId w:val="0"/>
  </w:num>
  <w:num w:numId="3" w16cid:durableId="1856530328">
    <w:abstractNumId w:val="6"/>
  </w:num>
  <w:num w:numId="4" w16cid:durableId="618729306">
    <w:abstractNumId w:val="5"/>
  </w:num>
  <w:num w:numId="5" w16cid:durableId="1548297993">
    <w:abstractNumId w:val="8"/>
  </w:num>
  <w:num w:numId="6" w16cid:durableId="171796011">
    <w:abstractNumId w:val="10"/>
  </w:num>
  <w:num w:numId="7" w16cid:durableId="1736005737">
    <w:abstractNumId w:val="9"/>
  </w:num>
  <w:num w:numId="8" w16cid:durableId="1499034459">
    <w:abstractNumId w:val="2"/>
  </w:num>
  <w:num w:numId="9" w16cid:durableId="1784760208">
    <w:abstractNumId w:val="1"/>
  </w:num>
  <w:num w:numId="10" w16cid:durableId="1994023809">
    <w:abstractNumId w:val="4"/>
  </w:num>
  <w:num w:numId="11" w16cid:durableId="936135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3A6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6774A"/>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84E40"/>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9499A"/>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E66B6"/>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0E01"/>
    <w:rsid w:val="003B1A78"/>
    <w:rsid w:val="003B3B11"/>
    <w:rsid w:val="003B3CA4"/>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17D8C"/>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4F5A"/>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3F4F"/>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352D"/>
    <w:rsid w:val="007871D8"/>
    <w:rsid w:val="00795180"/>
    <w:rsid w:val="007963A4"/>
    <w:rsid w:val="007966F6"/>
    <w:rsid w:val="007A06D3"/>
    <w:rsid w:val="007A0F00"/>
    <w:rsid w:val="007A0FFB"/>
    <w:rsid w:val="007A5862"/>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0D2C"/>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12E"/>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0CC2"/>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3803"/>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215E"/>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44C4"/>
    <w:rsid w:val="00D1700C"/>
    <w:rsid w:val="00D1760C"/>
    <w:rsid w:val="00D204DD"/>
    <w:rsid w:val="00D35EC9"/>
    <w:rsid w:val="00D454A7"/>
    <w:rsid w:val="00D50D95"/>
    <w:rsid w:val="00D55106"/>
    <w:rsid w:val="00D566C5"/>
    <w:rsid w:val="00D5762F"/>
    <w:rsid w:val="00D60238"/>
    <w:rsid w:val="00D60C02"/>
    <w:rsid w:val="00D64AAC"/>
    <w:rsid w:val="00D753C6"/>
    <w:rsid w:val="00D75665"/>
    <w:rsid w:val="00D76748"/>
    <w:rsid w:val="00D76766"/>
    <w:rsid w:val="00D76FEA"/>
    <w:rsid w:val="00D779A3"/>
    <w:rsid w:val="00D831DC"/>
    <w:rsid w:val="00D90A6D"/>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2B9"/>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51122"/>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3AFB"/>
    <w:rsid w:val="00FB45AD"/>
    <w:rsid w:val="00FB48C6"/>
    <w:rsid w:val="00FB5673"/>
    <w:rsid w:val="00FB58E9"/>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143EF97F-1DAB-44AE-99B2-531B47AA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customXml/itemProps2.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2429</Words>
  <Characters>14576</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Mazur</dc:creator>
  <cp:keywords/>
  <dc:description/>
  <cp:lastModifiedBy>Grażyna Mazur</cp:lastModifiedBy>
  <cp:revision>6</cp:revision>
  <dcterms:created xsi:type="dcterms:W3CDTF">2026-04-17T06:40:00Z</dcterms:created>
  <dcterms:modified xsi:type="dcterms:W3CDTF">2026-04-17T07:21:00Z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